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11" w:rsidRPr="00F837F9" w:rsidRDefault="002071C0" w:rsidP="00BF6B11">
      <w:pPr>
        <w:jc w:val="right"/>
        <w:rPr>
          <w:b/>
          <w:i/>
          <w:sz w:val="2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64F2E90">
            <wp:simplePos x="0" y="0"/>
            <wp:positionH relativeFrom="column">
              <wp:posOffset>-260985</wp:posOffset>
            </wp:positionH>
            <wp:positionV relativeFrom="paragraph">
              <wp:posOffset>-396240</wp:posOffset>
            </wp:positionV>
            <wp:extent cx="1647825" cy="1165291"/>
            <wp:effectExtent l="0" t="0" r="0" b="0"/>
            <wp:wrapNone/>
            <wp:docPr id="1" name="Рисунок 1" descr="C:\Users\Сергей\Desktop\Рукопо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укопожа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93" cy="11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1" w:rsidRPr="00F837F9">
        <w:rPr>
          <w:b/>
          <w:i/>
          <w:sz w:val="20"/>
        </w:rPr>
        <w:t>Приложение №2</w:t>
      </w:r>
    </w:p>
    <w:p w:rsidR="00BF6B11" w:rsidRPr="00F837F9" w:rsidRDefault="00BF6B11" w:rsidP="00BF6B11">
      <w:pPr>
        <w:jc w:val="right"/>
        <w:rPr>
          <w:b/>
          <w:i/>
          <w:sz w:val="20"/>
        </w:rPr>
      </w:pPr>
      <w:r w:rsidRPr="00F837F9">
        <w:rPr>
          <w:b/>
          <w:i/>
          <w:sz w:val="20"/>
        </w:rPr>
        <w:t>к договору №</w:t>
      </w:r>
      <w:r>
        <w:rPr>
          <w:b/>
          <w:i/>
          <w:sz w:val="20"/>
        </w:rPr>
        <w:t>________________</w:t>
      </w:r>
    </w:p>
    <w:p w:rsidR="00BF6B11" w:rsidRPr="00F837F9" w:rsidRDefault="00BF6B11" w:rsidP="00BF6B11">
      <w:pPr>
        <w:ind w:firstLine="708"/>
        <w:jc w:val="right"/>
      </w:pPr>
      <w:r w:rsidRPr="00F837F9">
        <w:rPr>
          <w:b/>
          <w:i/>
          <w:sz w:val="20"/>
        </w:rPr>
        <w:t>от «</w:t>
      </w:r>
      <w:r>
        <w:rPr>
          <w:b/>
          <w:i/>
          <w:sz w:val="20"/>
        </w:rPr>
        <w:t>__</w:t>
      </w:r>
      <w:r w:rsidRPr="00F837F9">
        <w:rPr>
          <w:b/>
          <w:i/>
          <w:sz w:val="20"/>
        </w:rPr>
        <w:t xml:space="preserve">» </w:t>
      </w:r>
      <w:r>
        <w:rPr>
          <w:b/>
          <w:i/>
          <w:sz w:val="20"/>
        </w:rPr>
        <w:t>______________</w:t>
      </w:r>
      <w:r w:rsidRPr="00F837F9">
        <w:rPr>
          <w:b/>
          <w:i/>
          <w:sz w:val="20"/>
        </w:rPr>
        <w:t xml:space="preserve"> 20</w:t>
      </w:r>
      <w:r>
        <w:rPr>
          <w:b/>
          <w:i/>
          <w:sz w:val="20"/>
        </w:rPr>
        <w:t>__</w:t>
      </w:r>
      <w:r w:rsidRPr="00F837F9">
        <w:rPr>
          <w:b/>
          <w:i/>
          <w:sz w:val="20"/>
        </w:rPr>
        <w:t xml:space="preserve"> г</w:t>
      </w:r>
    </w:p>
    <w:p w:rsidR="00BF6B11" w:rsidRDefault="00BF6B11" w:rsidP="00BF6B11">
      <w:pPr>
        <w:pStyle w:val="3"/>
        <w:jc w:val="center"/>
        <w:rPr>
          <w:rFonts w:ascii="Arial Narrow" w:hAnsi="Arial Narrow"/>
          <w:sz w:val="28"/>
          <w:szCs w:val="28"/>
        </w:rPr>
      </w:pPr>
      <w:proofErr w:type="gramStart"/>
      <w:r w:rsidRPr="00F837F9">
        <w:rPr>
          <w:rFonts w:ascii="Arial Narrow" w:hAnsi="Arial Narrow"/>
          <w:sz w:val="28"/>
          <w:szCs w:val="28"/>
        </w:rPr>
        <w:t>ТЕХНИЧЕСКОЕ  ЗАДАНИЕ</w:t>
      </w:r>
      <w:proofErr w:type="gramEnd"/>
    </w:p>
    <w:p w:rsidR="00BF6B11" w:rsidRPr="00BF6B11" w:rsidRDefault="00BF6B11" w:rsidP="00BF6B11">
      <w:pPr>
        <w:pStyle w:val="3"/>
        <w:jc w:val="center"/>
        <w:rPr>
          <w:rFonts w:ascii="Arial Narrow" w:hAnsi="Arial Narrow"/>
          <w:sz w:val="28"/>
          <w:szCs w:val="28"/>
        </w:rPr>
      </w:pPr>
      <w:r w:rsidRPr="00BF6B11">
        <w:rPr>
          <w:rFonts w:ascii="Arial Narrow" w:hAnsi="Arial Narrow"/>
          <w:sz w:val="28"/>
          <w:szCs w:val="28"/>
        </w:rPr>
        <w:t>на проведение расчета несущей способности опоры</w:t>
      </w:r>
    </w:p>
    <w:p w:rsidR="00BF6B11" w:rsidRPr="00BF6B11" w:rsidRDefault="00BF6B11" w:rsidP="00BF6B11">
      <w:pPr>
        <w:pStyle w:val="3"/>
        <w:jc w:val="center"/>
        <w:rPr>
          <w:rFonts w:ascii="Arial Narrow" w:hAnsi="Arial Narrow"/>
          <w:sz w:val="28"/>
          <w:szCs w:val="28"/>
        </w:rPr>
      </w:pPr>
      <w:r w:rsidRPr="00BF6B11">
        <w:rPr>
          <w:rFonts w:ascii="Arial Narrow" w:hAnsi="Arial Narrow"/>
          <w:sz w:val="28"/>
          <w:szCs w:val="28"/>
        </w:rPr>
        <w:t xml:space="preserve">(башни, мачты и </w:t>
      </w:r>
      <w:proofErr w:type="gramStart"/>
      <w:r w:rsidRPr="00BF6B11">
        <w:rPr>
          <w:rFonts w:ascii="Arial Narrow" w:hAnsi="Arial Narrow"/>
          <w:sz w:val="28"/>
          <w:szCs w:val="28"/>
        </w:rPr>
        <w:t>т.д.</w:t>
      </w:r>
      <w:proofErr w:type="gramEnd"/>
      <w:r w:rsidRPr="00BF6B11">
        <w:rPr>
          <w:rFonts w:ascii="Arial Narrow" w:hAnsi="Arial Narrow"/>
          <w:sz w:val="28"/>
          <w:szCs w:val="28"/>
        </w:rPr>
        <w:t>)</w:t>
      </w:r>
    </w:p>
    <w:p w:rsidR="00BF6B11" w:rsidRDefault="00F36C07" w:rsidP="00F36C07">
      <w:pPr>
        <w:ind w:firstLine="567"/>
        <w:rPr>
          <w:rFonts w:ascii="Arial Narrow" w:hAnsi="Arial Narrow" w:cs="Arial"/>
        </w:rPr>
      </w:pPr>
      <w:r>
        <w:rPr>
          <w:rFonts w:ascii="Arial Narrow" w:hAnsi="Arial Narrow" w:cs="Arial"/>
        </w:rPr>
        <w:t>Заполненное техническое задание следует отправить на электронный адрес</w:t>
      </w:r>
      <w:r w:rsidRPr="00F36C07">
        <w:rPr>
          <w:rFonts w:ascii="Arial Narrow" w:hAnsi="Arial Narrow" w:cs="Arial"/>
        </w:rPr>
        <w:t xml:space="preserve">: </w:t>
      </w:r>
    </w:p>
    <w:p w:rsidR="00F36C07" w:rsidRDefault="00BD436C" w:rsidP="00F36C07">
      <w:pPr>
        <w:rPr>
          <w:rFonts w:ascii="Arial Narrow" w:hAnsi="Arial Narrow" w:cs="Arial"/>
        </w:rPr>
      </w:pPr>
      <w:hyperlink r:id="rId6" w:history="1">
        <w:r w:rsidR="00F36C07" w:rsidRPr="009B5BD9">
          <w:rPr>
            <w:rStyle w:val="a3"/>
            <w:rFonts w:ascii="Arial Narrow" w:hAnsi="Arial Narrow" w:cs="Arial"/>
            <w:lang w:val="en-US"/>
          </w:rPr>
          <w:t>projectmaster</w:t>
        </w:r>
        <w:r w:rsidR="00F36C07" w:rsidRPr="00F36C07">
          <w:rPr>
            <w:rStyle w:val="a3"/>
            <w:rFonts w:ascii="Arial Narrow" w:hAnsi="Arial Narrow" w:cs="Arial"/>
          </w:rPr>
          <w:t>@</w:t>
        </w:r>
        <w:r w:rsidR="00F36C07" w:rsidRPr="009B5BD9">
          <w:rPr>
            <w:rStyle w:val="a3"/>
            <w:rFonts w:ascii="Arial Narrow" w:hAnsi="Arial Narrow" w:cs="Arial"/>
            <w:lang w:val="en-US"/>
          </w:rPr>
          <w:t>bk</w:t>
        </w:r>
        <w:r w:rsidR="00F36C07" w:rsidRPr="00F36C07">
          <w:rPr>
            <w:rStyle w:val="a3"/>
            <w:rFonts w:ascii="Arial Narrow" w:hAnsi="Arial Narrow" w:cs="Arial"/>
          </w:rPr>
          <w:t>.</w:t>
        </w:r>
        <w:proofErr w:type="spellStart"/>
        <w:r w:rsidR="00F36C07" w:rsidRPr="009B5BD9">
          <w:rPr>
            <w:rStyle w:val="a3"/>
            <w:rFonts w:ascii="Arial Narrow" w:hAnsi="Arial Narrow" w:cs="Arial"/>
            <w:lang w:val="en-US"/>
          </w:rPr>
          <w:t>ru</w:t>
        </w:r>
        <w:proofErr w:type="spellEnd"/>
      </w:hyperlink>
      <w:r w:rsidR="00F36C07" w:rsidRPr="00F36C07">
        <w:rPr>
          <w:rFonts w:ascii="Arial Narrow" w:hAnsi="Arial Narrow" w:cs="Arial"/>
        </w:rPr>
        <w:t xml:space="preserve"> </w:t>
      </w:r>
      <w:r w:rsidR="00F36C07">
        <w:rPr>
          <w:rFonts w:ascii="Arial Narrow" w:hAnsi="Arial Narrow" w:cs="Arial"/>
        </w:rPr>
        <w:t>для получения Договора на расчет несущей способности.</w:t>
      </w:r>
    </w:p>
    <w:p w:rsidR="00F36C07" w:rsidRDefault="00F36C07" w:rsidP="00F36C07">
      <w:pPr>
        <w:ind w:firstLine="567"/>
        <w:rPr>
          <w:rFonts w:ascii="Arial Narrow" w:hAnsi="Arial Narrow" w:cs="Arial"/>
        </w:rPr>
      </w:pPr>
      <w:r>
        <w:rPr>
          <w:rFonts w:ascii="Arial Narrow" w:hAnsi="Arial Narrow" w:cs="Arial"/>
        </w:rPr>
        <w:t>Телефон для справок</w:t>
      </w:r>
      <w:r w:rsidRPr="00D70810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D70810">
        <w:rPr>
          <w:rFonts w:ascii="Arial Narrow" w:hAnsi="Arial Narrow" w:cs="Arial"/>
          <w:b/>
        </w:rPr>
        <w:t>+7</w:t>
      </w:r>
      <w:r w:rsidRPr="00F36C07">
        <w:rPr>
          <w:rFonts w:ascii="Arial Narrow" w:hAnsi="Arial Narrow" w:cs="Arial"/>
          <w:b/>
        </w:rPr>
        <w:t>-</w:t>
      </w:r>
      <w:r w:rsidRPr="00D70810">
        <w:rPr>
          <w:rFonts w:ascii="Arial Narrow" w:hAnsi="Arial Narrow" w:cs="Arial"/>
          <w:b/>
        </w:rPr>
        <w:t>905-367-85-52</w:t>
      </w:r>
      <w:r w:rsidRPr="00D7081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(Сергей)</w:t>
      </w:r>
    </w:p>
    <w:p w:rsidR="00F36C07" w:rsidRPr="00F36C07" w:rsidRDefault="00F36C07" w:rsidP="00F36C07">
      <w:pPr>
        <w:ind w:firstLine="567"/>
        <w:rPr>
          <w:rFonts w:ascii="Arial Narrow" w:hAnsi="Arial Narrow" w:cs="Arial"/>
        </w:rPr>
      </w:pPr>
    </w:p>
    <w:p w:rsidR="001A7F54" w:rsidRPr="00D70810" w:rsidRDefault="001A7F54" w:rsidP="001A7F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7081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Реквизиты Заказчика (для заключения Договора)</w:t>
      </w:r>
      <w:r w:rsidRPr="00D70810">
        <w:rPr>
          <w:rFonts w:ascii="Arial" w:hAnsi="Arial" w:cs="Arial"/>
        </w:rPr>
        <w:t>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9"/>
      </w:tblGrid>
      <w:tr w:rsidR="001A7F54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1A7F54" w:rsidRPr="00F837F9" w:rsidRDefault="00315CFE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наименования организации</w:t>
            </w:r>
            <w:r w:rsidR="00164334">
              <w:rPr>
                <w:rFonts w:ascii="Arial" w:hAnsi="Arial" w:cs="Arial"/>
              </w:rPr>
              <w:t xml:space="preserve"> Заказчика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1A7F54" w:rsidRPr="00BF6B11" w:rsidRDefault="001A7F54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1A7F54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1A7F54" w:rsidRPr="00F837F9" w:rsidRDefault="00315CFE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наименования организации</w:t>
            </w:r>
            <w:r w:rsidR="00164334">
              <w:rPr>
                <w:rFonts w:ascii="Arial" w:hAnsi="Arial" w:cs="Arial"/>
              </w:rPr>
              <w:t xml:space="preserve"> Заказчика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1A7F54" w:rsidRPr="00F837F9" w:rsidRDefault="001A7F54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1A7F54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1A7F54" w:rsidRPr="00F837F9" w:rsidRDefault="004C01A0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 организации</w:t>
            </w:r>
            <w:r w:rsidR="00164334">
              <w:rPr>
                <w:rFonts w:ascii="Arial" w:hAnsi="Arial" w:cs="Arial"/>
              </w:rPr>
              <w:t xml:space="preserve"> Заказчика</w:t>
            </w:r>
            <w:r>
              <w:rPr>
                <w:rFonts w:ascii="Arial" w:hAnsi="Arial" w:cs="Arial"/>
              </w:rPr>
              <w:t>, заключающего Договор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853515" w:rsidRPr="00F947FD" w:rsidRDefault="00853515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  <w:r w:rsidRPr="00F947FD">
              <w:rPr>
                <w:rFonts w:ascii="Arial" w:hAnsi="Arial" w:cs="Arial"/>
                <w:color w:val="FF0000"/>
              </w:rPr>
              <w:t>:</w:t>
            </w:r>
          </w:p>
          <w:p w:rsidR="001A7F54" w:rsidRDefault="00853515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Генеральный директор</w:t>
            </w:r>
          </w:p>
          <w:p w:rsidR="00853515" w:rsidRDefault="00853515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Директор</w:t>
            </w:r>
          </w:p>
          <w:p w:rsidR="00853515" w:rsidRDefault="00853515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Главный инженер</w:t>
            </w:r>
          </w:p>
          <w:p w:rsidR="00853515" w:rsidRPr="00AF0738" w:rsidRDefault="00853515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и </w:t>
            </w:r>
            <w:proofErr w:type="gramStart"/>
            <w:r>
              <w:rPr>
                <w:rFonts w:ascii="Arial" w:hAnsi="Arial" w:cs="Arial"/>
                <w:color w:val="FF0000"/>
              </w:rPr>
              <w:t>т.д.</w:t>
            </w:r>
            <w:proofErr w:type="gramEnd"/>
          </w:p>
        </w:tc>
      </w:tr>
      <w:tr w:rsidR="001A7F54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1A7F54" w:rsidRPr="00F837F9" w:rsidRDefault="004C01A0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имя и отчество руководителя</w:t>
            </w:r>
            <w:r w:rsidR="00164334">
              <w:rPr>
                <w:rFonts w:ascii="Arial" w:hAnsi="Arial" w:cs="Arial"/>
              </w:rPr>
              <w:t xml:space="preserve"> </w:t>
            </w:r>
            <w:proofErr w:type="spellStart"/>
            <w:r w:rsidR="00164334">
              <w:rPr>
                <w:rFonts w:ascii="Arial" w:hAnsi="Arial" w:cs="Arial"/>
              </w:rPr>
              <w:t>рганизации</w:t>
            </w:r>
            <w:proofErr w:type="spellEnd"/>
            <w:r w:rsidR="00164334">
              <w:rPr>
                <w:rFonts w:ascii="Arial" w:hAnsi="Arial" w:cs="Arial"/>
              </w:rPr>
              <w:t xml:space="preserve"> Заказчика</w:t>
            </w:r>
            <w:r w:rsidR="00853515">
              <w:rPr>
                <w:rFonts w:ascii="Arial" w:hAnsi="Arial" w:cs="Arial"/>
              </w:rPr>
              <w:t xml:space="preserve"> (полностью)</w:t>
            </w:r>
            <w:r>
              <w:rPr>
                <w:rFonts w:ascii="Arial" w:hAnsi="Arial" w:cs="Arial"/>
              </w:rPr>
              <w:t>, заключающего Договор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1A7F54" w:rsidRPr="00F837F9" w:rsidRDefault="001A7F54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4C01A0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4C01A0" w:rsidRDefault="004C01A0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Действующего на основании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6429CC" w:rsidRPr="006429CC" w:rsidRDefault="006429CC" w:rsidP="004C01A0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  <w:r>
              <w:rPr>
                <w:rFonts w:ascii="Arial" w:hAnsi="Arial" w:cs="Arial"/>
                <w:color w:val="FF0000"/>
                <w:lang w:val="en-US"/>
              </w:rPr>
              <w:t>:</w:t>
            </w:r>
          </w:p>
          <w:p w:rsidR="006429CC" w:rsidRDefault="004C01A0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Устава</w:t>
            </w:r>
          </w:p>
          <w:p w:rsidR="004C01A0" w:rsidRPr="00F837F9" w:rsidRDefault="006429CC" w:rsidP="004C01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Доверенности</w:t>
            </w:r>
          </w:p>
        </w:tc>
      </w:tr>
      <w:tr w:rsidR="00853515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853515" w:rsidRDefault="00946509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 организации</w:t>
            </w:r>
            <w:r w:rsidR="00164334">
              <w:rPr>
                <w:rFonts w:ascii="Arial" w:hAnsi="Arial" w:cs="Arial"/>
              </w:rPr>
              <w:t xml:space="preserve"> Заказчика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853515" w:rsidRDefault="00853515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946509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946509" w:rsidRDefault="00946509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Фактический (почтовый) адрес организации </w:t>
            </w:r>
            <w:r w:rsidR="00164334">
              <w:rPr>
                <w:rFonts w:ascii="Arial" w:hAnsi="Arial" w:cs="Arial"/>
              </w:rPr>
              <w:t>Заказчика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946509" w:rsidRDefault="00946509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946509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946509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946509" w:rsidRDefault="00946509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946509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946509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946509" w:rsidRDefault="00946509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946509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946509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</w:t>
            </w:r>
            <w:r w:rsidR="001643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946509" w:rsidRDefault="00946509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946509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946509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946509" w:rsidRDefault="00946509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F43E2C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F43E2C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 банка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F43E2C" w:rsidRDefault="00F43E2C" w:rsidP="004C01A0">
            <w:pPr>
              <w:rPr>
                <w:rFonts w:ascii="Arial" w:hAnsi="Arial" w:cs="Arial"/>
                <w:color w:val="FF0000"/>
              </w:rPr>
            </w:pPr>
          </w:p>
        </w:tc>
      </w:tr>
      <w:tr w:rsidR="00F43E2C" w:rsidRPr="00F837F9" w:rsidTr="004C01A0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F43E2C" w:rsidRDefault="00F43E2C" w:rsidP="00545A1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банка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F43E2C" w:rsidRDefault="00F43E2C" w:rsidP="004C01A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84FF5" w:rsidRDefault="00B84FF5" w:rsidP="00BF6B11">
      <w:pPr>
        <w:jc w:val="both"/>
        <w:rPr>
          <w:rFonts w:ascii="Arial" w:hAnsi="Arial" w:cs="Arial"/>
          <w:b/>
        </w:rPr>
      </w:pPr>
    </w:p>
    <w:p w:rsidR="00F947FD" w:rsidRDefault="00F947F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6B11" w:rsidRPr="00B84FF5" w:rsidRDefault="00B84FF5" w:rsidP="00BF6B11">
      <w:pPr>
        <w:jc w:val="both"/>
        <w:rPr>
          <w:rFonts w:ascii="Arial" w:hAnsi="Arial" w:cs="Arial"/>
          <w:b/>
        </w:rPr>
      </w:pPr>
      <w:r w:rsidRPr="00B84FF5">
        <w:rPr>
          <w:rFonts w:ascii="Arial" w:hAnsi="Arial" w:cs="Arial"/>
          <w:b/>
        </w:rPr>
        <w:lastRenderedPageBreak/>
        <w:t>2. График выполнения работ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804"/>
      </w:tblGrid>
      <w:tr w:rsidR="00B84FF5" w:rsidRPr="00BF6B11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Pr="00BD436C" w:rsidRDefault="00A95AD5" w:rsidP="00F947FD">
            <w:pPr>
              <w:keepLines/>
              <w:ind w:left="113"/>
              <w:rPr>
                <w:rFonts w:ascii="Arial" w:hAnsi="Arial" w:cs="Arial"/>
                <w:b/>
              </w:rPr>
            </w:pPr>
            <w:r w:rsidRPr="00BD436C">
              <w:rPr>
                <w:rFonts w:ascii="Arial" w:hAnsi="Arial" w:cs="Arial"/>
                <w:b/>
              </w:rPr>
              <w:t>Наименование этапов выполнения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Pr="00BF6B11" w:rsidRDefault="00A95AD5" w:rsidP="00BD436C">
            <w:pPr>
              <w:keepLines/>
              <w:ind w:left="113"/>
              <w:jc w:val="center"/>
              <w:rPr>
                <w:rFonts w:ascii="Arial" w:hAnsi="Arial" w:cs="Arial"/>
                <w:color w:val="FF0000"/>
              </w:rPr>
            </w:pPr>
            <w:r w:rsidRPr="00BD436C">
              <w:rPr>
                <w:rFonts w:ascii="Arial" w:hAnsi="Arial" w:cs="Arial"/>
                <w:b/>
              </w:rPr>
              <w:t>Сроки выполнения работ по каждому этапу</w:t>
            </w:r>
          </w:p>
        </w:tc>
      </w:tr>
      <w:tr w:rsidR="00B84FF5" w:rsidRPr="00F837F9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Pr="00F837F9" w:rsidRDefault="006429CC" w:rsidP="00F947FD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Отправка скан-копии подписанного договора</w:t>
            </w:r>
            <w:r w:rsidR="00A95AD5" w:rsidRPr="00A95AD5">
              <w:rPr>
                <w:rFonts w:ascii="Arial" w:hAnsi="Arial" w:cs="Arial"/>
              </w:rPr>
              <w:t xml:space="preserve"> </w:t>
            </w:r>
            <w:r w:rsidR="00A95AD5">
              <w:rPr>
                <w:rFonts w:ascii="Arial" w:hAnsi="Arial" w:cs="Arial"/>
              </w:rPr>
              <w:t xml:space="preserve">и </w:t>
            </w:r>
            <w:proofErr w:type="gramStart"/>
            <w:r w:rsidR="00A95AD5">
              <w:rPr>
                <w:rFonts w:ascii="Arial" w:hAnsi="Arial" w:cs="Arial"/>
              </w:rPr>
              <w:t>счета на оплату</w:t>
            </w:r>
            <w:proofErr w:type="gramEnd"/>
            <w:r>
              <w:rPr>
                <w:rFonts w:ascii="Arial" w:hAnsi="Arial" w:cs="Arial"/>
              </w:rPr>
              <w:t xml:space="preserve"> на электронный адрес Заказчика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Pr="00F837F9" w:rsidRDefault="006429CC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1-2 дня с момента получения настоящего Технического задания на элект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</w:rPr>
              <w:t xml:space="preserve">ронную почту </w:t>
            </w:r>
            <w:hyperlink r:id="rId7" w:history="1">
              <w:r w:rsidRPr="00A95AD5">
                <w:rPr>
                  <w:rStyle w:val="a3"/>
                  <w:rFonts w:ascii="Arial Narrow" w:hAnsi="Arial Narrow" w:cs="Arial"/>
                  <w:sz w:val="28"/>
                  <w:szCs w:val="28"/>
                  <w:lang w:val="en-US"/>
                </w:rPr>
                <w:t>projectmaster</w:t>
              </w:r>
              <w:r w:rsidRPr="00A95AD5">
                <w:rPr>
                  <w:rStyle w:val="a3"/>
                  <w:rFonts w:ascii="Arial Narrow" w:hAnsi="Arial Narrow" w:cs="Arial"/>
                  <w:sz w:val="28"/>
                  <w:szCs w:val="28"/>
                </w:rPr>
                <w:t>@</w:t>
              </w:r>
              <w:r w:rsidRPr="00A95AD5">
                <w:rPr>
                  <w:rStyle w:val="a3"/>
                  <w:rFonts w:ascii="Arial Narrow" w:hAnsi="Arial Narrow" w:cs="Arial"/>
                  <w:sz w:val="28"/>
                  <w:szCs w:val="28"/>
                  <w:lang w:val="en-US"/>
                </w:rPr>
                <w:t>bk</w:t>
              </w:r>
              <w:r w:rsidRPr="00A95AD5">
                <w:rPr>
                  <w:rStyle w:val="a3"/>
                  <w:rFonts w:ascii="Arial Narrow" w:hAnsi="Arial Narrow" w:cs="Arial"/>
                  <w:sz w:val="28"/>
                  <w:szCs w:val="28"/>
                </w:rPr>
                <w:t>.</w:t>
              </w:r>
              <w:proofErr w:type="spellStart"/>
              <w:r w:rsidRPr="00A95AD5">
                <w:rPr>
                  <w:rStyle w:val="a3"/>
                  <w:rFonts w:ascii="Arial Narrow" w:hAnsi="Arial Narrow" w:cs="Arial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84FF5" w:rsidRPr="00AF0738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Pr="00F837F9" w:rsidRDefault="006429CC" w:rsidP="00F947FD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Ожидание поступления авансового платежа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Pr="00AF0738" w:rsidRDefault="00A95AD5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 зависимости от Заказчика</w:t>
            </w:r>
          </w:p>
        </w:tc>
      </w:tr>
      <w:tr w:rsidR="00B84FF5" w:rsidRPr="00F837F9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Pr="00F837F9" w:rsidRDefault="006429CC" w:rsidP="00F947FD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несущей способности опоры и отправка результатов расчета в электронном виде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Pr="00F837F9" w:rsidRDefault="00A95AD5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7-14 дней в зависимости от сложности опоры</w:t>
            </w:r>
          </w:p>
        </w:tc>
      </w:tr>
      <w:tr w:rsidR="00B84FF5" w:rsidRPr="00F837F9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Default="006429CC" w:rsidP="00F947FD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Корректировка документации по Замечаниям Заказчика (если они есть)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Pr="00F837F9" w:rsidRDefault="006429CC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1-3 дня</w:t>
            </w:r>
          </w:p>
        </w:tc>
      </w:tr>
      <w:tr w:rsidR="00B84FF5" w:rsidTr="00B84FF5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:rsidR="00B84FF5" w:rsidRDefault="006429CC" w:rsidP="00F947FD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Отправка оригиналов разработанной документации Заказчику вместе с оригиналами договоров, накладных и актов о выполнении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FF5" w:rsidRDefault="006429CC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1-3 дня</w:t>
            </w:r>
          </w:p>
        </w:tc>
      </w:tr>
    </w:tbl>
    <w:p w:rsidR="00B93B32" w:rsidRDefault="00B93B32" w:rsidP="00F947FD">
      <w:pPr>
        <w:keepLines/>
        <w:jc w:val="both"/>
        <w:rPr>
          <w:rFonts w:ascii="Arial" w:hAnsi="Arial" w:cs="Arial"/>
          <w:b/>
          <w:i/>
        </w:rPr>
      </w:pPr>
    </w:p>
    <w:p w:rsidR="00BF6B11" w:rsidRPr="00D70810" w:rsidRDefault="00B93B32" w:rsidP="00F947FD">
      <w:pPr>
        <w:keepLines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3</w:t>
      </w:r>
      <w:r w:rsidR="00D70810" w:rsidRPr="00D70810">
        <w:rPr>
          <w:rFonts w:ascii="Arial" w:hAnsi="Arial" w:cs="Arial"/>
          <w:b/>
        </w:rPr>
        <w:t xml:space="preserve">. </w:t>
      </w:r>
      <w:r w:rsidR="00BF6B11" w:rsidRPr="00D70810">
        <w:rPr>
          <w:rFonts w:ascii="Arial" w:hAnsi="Arial" w:cs="Arial"/>
          <w:b/>
        </w:rPr>
        <w:t xml:space="preserve">Основные характеристики </w:t>
      </w:r>
      <w:r w:rsidR="00D70810">
        <w:rPr>
          <w:rFonts w:ascii="Arial" w:hAnsi="Arial" w:cs="Arial"/>
          <w:b/>
        </w:rPr>
        <w:t>опоры</w:t>
      </w:r>
      <w:r w:rsidR="00BF6B11" w:rsidRPr="00D70810">
        <w:rPr>
          <w:rFonts w:ascii="Arial" w:hAnsi="Arial" w:cs="Arial"/>
        </w:rPr>
        <w:t>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9"/>
      </w:tblGrid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опоры</w:t>
            </w:r>
          </w:p>
        </w:tc>
        <w:tc>
          <w:tcPr>
            <w:tcW w:w="6489" w:type="dxa"/>
            <w:shd w:val="clear" w:color="auto" w:fill="auto"/>
          </w:tcPr>
          <w:p w:rsidR="00BF6B11" w:rsidRDefault="00BF6B11" w:rsidP="00F947FD">
            <w:pPr>
              <w:keepLines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  <w:r>
              <w:rPr>
                <w:rFonts w:ascii="Arial" w:hAnsi="Arial" w:cs="Arial"/>
                <w:color w:val="FF0000"/>
                <w:lang w:val="en-US"/>
              </w:rPr>
              <w:t>:</w:t>
            </w:r>
          </w:p>
          <w:p w:rsidR="00BF6B11" w:rsidRDefault="00BF6B11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а</w:t>
            </w:r>
            <w:r>
              <w:rPr>
                <w:rFonts w:ascii="Arial" w:hAnsi="Arial" w:cs="Arial"/>
                <w:color w:val="FF0000"/>
                <w:lang w:val="en-US"/>
              </w:rPr>
              <w:t>)</w:t>
            </w:r>
            <w:r>
              <w:rPr>
                <w:rFonts w:ascii="Arial" w:hAnsi="Arial" w:cs="Arial"/>
                <w:color w:val="FF0000"/>
              </w:rPr>
              <w:t xml:space="preserve"> Башня</w:t>
            </w:r>
          </w:p>
          <w:p w:rsidR="00BF6B11" w:rsidRPr="00BF6B11" w:rsidRDefault="00BF6B11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б) Мачта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 xml:space="preserve">Высота </w:t>
            </w:r>
            <w:r w:rsidR="00CF06BF">
              <w:rPr>
                <w:rFonts w:ascii="Arial" w:hAnsi="Arial" w:cs="Arial"/>
              </w:rPr>
              <w:t>опоры</w:t>
            </w:r>
            <w:r w:rsidRPr="00F837F9">
              <w:rPr>
                <w:rFonts w:ascii="Arial" w:hAnsi="Arial" w:cs="Arial"/>
              </w:rPr>
              <w:t>, м:</w:t>
            </w:r>
          </w:p>
        </w:tc>
        <w:tc>
          <w:tcPr>
            <w:tcW w:w="6489" w:type="dxa"/>
            <w:shd w:val="clear" w:color="auto" w:fill="auto"/>
          </w:tcPr>
          <w:p w:rsidR="00BF6B11" w:rsidRPr="00F837F9" w:rsidRDefault="00BF6B11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указать высоту</w:t>
            </w:r>
            <w:r w:rsidR="00F36C07">
              <w:rPr>
                <w:rFonts w:ascii="Arial" w:hAnsi="Arial" w:cs="Arial"/>
                <w:color w:val="FF0000"/>
              </w:rPr>
              <w:t xml:space="preserve"> от основания опоры до верхней точки</w:t>
            </w:r>
          </w:p>
        </w:tc>
      </w:tr>
      <w:tr w:rsidR="00F36C07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F36C07" w:rsidRPr="00F837F9" w:rsidRDefault="00F36C07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основания опоры над поверхностью земли, м</w:t>
            </w:r>
          </w:p>
        </w:tc>
        <w:tc>
          <w:tcPr>
            <w:tcW w:w="6489" w:type="dxa"/>
            <w:shd w:val="clear" w:color="auto" w:fill="auto"/>
          </w:tcPr>
          <w:p w:rsidR="00F36C07" w:rsidRDefault="00F36C07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</w:p>
          <w:p w:rsidR="00F36C07" w:rsidRPr="00AF0738" w:rsidRDefault="00F36C07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а) на поверхности земли</w:t>
            </w:r>
            <w:r w:rsidR="00AF0738">
              <w:rPr>
                <w:rFonts w:ascii="Arial" w:hAnsi="Arial" w:cs="Arial"/>
                <w:color w:val="FF0000"/>
              </w:rPr>
              <w:t xml:space="preserve"> </w:t>
            </w:r>
            <w:r w:rsidR="00AF0738">
              <w:rPr>
                <w:rFonts w:ascii="Arial" w:hAnsi="Arial" w:cs="Arial"/>
                <w:color w:val="FF0000"/>
                <w:lang w:val="en-US"/>
              </w:rPr>
              <w:t>H</w:t>
            </w:r>
            <w:r w:rsidR="00AF0738" w:rsidRPr="00AF0738">
              <w:rPr>
                <w:rFonts w:ascii="Arial" w:hAnsi="Arial" w:cs="Arial"/>
                <w:color w:val="FF0000"/>
              </w:rPr>
              <w:t xml:space="preserve">=0 </w:t>
            </w:r>
            <w:r w:rsidR="00AF0738">
              <w:rPr>
                <w:rFonts w:ascii="Arial" w:hAnsi="Arial" w:cs="Arial"/>
                <w:color w:val="FF0000"/>
              </w:rPr>
              <w:t>м</w:t>
            </w:r>
          </w:p>
          <w:p w:rsidR="00F36C07" w:rsidRPr="00AF0738" w:rsidRDefault="00F36C07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б) указать высоту от поверхности при варианте установки на кровле здания </w:t>
            </w:r>
            <w:r w:rsidR="00AF0738">
              <w:rPr>
                <w:rFonts w:ascii="Arial" w:hAnsi="Arial" w:cs="Arial"/>
                <w:color w:val="FF0000"/>
                <w:lang w:val="en-US"/>
              </w:rPr>
              <w:t>H</w:t>
            </w:r>
            <w:r w:rsidR="00AF0738" w:rsidRPr="00AF0738">
              <w:rPr>
                <w:rFonts w:ascii="Arial" w:hAnsi="Arial" w:cs="Arial"/>
                <w:color w:val="FF0000"/>
              </w:rPr>
              <w:t>=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установки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опоры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89" w:type="dxa"/>
            <w:shd w:val="clear" w:color="auto" w:fill="auto"/>
          </w:tcPr>
          <w:p w:rsidR="00BF6B11" w:rsidRPr="00F837F9" w:rsidRDefault="00F36C07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Указать адрес, если есть или прочерк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Ветровой район:</w:t>
            </w:r>
          </w:p>
          <w:p w:rsidR="00F02620" w:rsidRPr="00F837F9" w:rsidRDefault="00F02620" w:rsidP="00F947FD">
            <w:pPr>
              <w:keepLines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8" w:history="1">
              <w:r w:rsidRPr="00F02620">
                <w:rPr>
                  <w:rStyle w:val="a3"/>
                  <w:rFonts w:ascii="Arial" w:hAnsi="Arial" w:cs="Arial"/>
                </w:rPr>
                <w:t>согласно карте 3 Приложения Ж СП 20.13330.2011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6489" w:type="dxa"/>
            <w:shd w:val="clear" w:color="auto" w:fill="auto"/>
          </w:tcPr>
          <w:p w:rsidR="00BF6B11" w:rsidRPr="00F02620" w:rsidRDefault="00BF6B11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  <w:r w:rsidR="00F02620">
              <w:rPr>
                <w:rFonts w:ascii="Arial" w:hAnsi="Arial" w:cs="Arial"/>
                <w:color w:val="FF0000"/>
              </w:rPr>
              <w:t xml:space="preserve"> (оставить нужное)</w:t>
            </w:r>
            <w:r w:rsidRPr="00F02620">
              <w:rPr>
                <w:rFonts w:ascii="Arial" w:hAnsi="Arial" w:cs="Arial"/>
                <w:color w:val="FF0000"/>
              </w:rPr>
              <w:t>:</w:t>
            </w:r>
          </w:p>
          <w:p w:rsidR="00BF6B11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</w:rPr>
              <w:t>а</w:t>
            </w:r>
            <w:r w:rsidR="00BF6B11" w:rsidRPr="00E4704B">
              <w:rPr>
                <w:rFonts w:ascii="Arial" w:hAnsi="Arial" w:cs="Arial"/>
                <w:color w:val="FF0000"/>
              </w:rPr>
              <w:t xml:space="preserve"> </w:t>
            </w:r>
            <w:r w:rsidR="00BF6B11">
              <w:rPr>
                <w:rFonts w:ascii="Arial" w:hAnsi="Arial" w:cs="Arial"/>
                <w:color w:val="FF0000"/>
              </w:rPr>
              <w:t>район. Нормативн</w:t>
            </w:r>
            <w:r>
              <w:rPr>
                <w:rFonts w:ascii="Arial" w:hAnsi="Arial" w:cs="Arial"/>
                <w:color w:val="FF0000"/>
              </w:rPr>
              <w:t>ое</w:t>
            </w:r>
            <w:r w:rsidR="00BF6B11">
              <w:rPr>
                <w:rFonts w:ascii="Arial" w:hAnsi="Arial" w:cs="Arial"/>
                <w:color w:val="FF0000"/>
              </w:rPr>
              <w:t xml:space="preserve"> ветров</w:t>
            </w:r>
            <w:r>
              <w:rPr>
                <w:rFonts w:ascii="Arial" w:hAnsi="Arial" w:cs="Arial"/>
                <w:color w:val="FF0000"/>
              </w:rPr>
              <w:t>ое</w:t>
            </w:r>
            <w:r w:rsidR="00BF6B1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давление</w:t>
            </w:r>
            <w:r w:rsidR="00BF6B1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– 0,17 кПа</w:t>
            </w:r>
          </w:p>
          <w:p w:rsidR="00E4704B" w:rsidRPr="00BF6B11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</w:t>
            </w:r>
            <w:r w:rsidRPr="00E4704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район. Нормативное ветровое давление – 0,23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 w:rsidRPr="00F02620">
              <w:rPr>
                <w:rFonts w:ascii="Arial" w:hAnsi="Arial" w:cs="Arial"/>
                <w:color w:val="FF0000"/>
              </w:rPr>
              <w:t xml:space="preserve"> 0</w:t>
            </w:r>
            <w:r w:rsidR="00F02620">
              <w:rPr>
                <w:rFonts w:ascii="Arial" w:hAnsi="Arial" w:cs="Arial"/>
                <w:color w:val="FF0000"/>
              </w:rPr>
              <w:t>,</w:t>
            </w:r>
            <w:r w:rsidR="00F02620" w:rsidRPr="00F02620">
              <w:rPr>
                <w:rFonts w:ascii="Arial" w:hAnsi="Arial" w:cs="Arial"/>
                <w:color w:val="FF0000"/>
              </w:rPr>
              <w:t>30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III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>
              <w:rPr>
                <w:rFonts w:ascii="Arial" w:hAnsi="Arial" w:cs="Arial"/>
                <w:color w:val="FF0000"/>
              </w:rPr>
              <w:t xml:space="preserve"> 0,38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IV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>
              <w:rPr>
                <w:rFonts w:ascii="Arial" w:hAnsi="Arial" w:cs="Arial"/>
                <w:color w:val="FF0000"/>
              </w:rPr>
              <w:t xml:space="preserve"> 0,48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V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>
              <w:rPr>
                <w:rFonts w:ascii="Arial" w:hAnsi="Arial" w:cs="Arial"/>
                <w:color w:val="FF0000"/>
              </w:rPr>
              <w:t xml:space="preserve"> 0,60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VI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>
              <w:rPr>
                <w:rFonts w:ascii="Arial" w:hAnsi="Arial" w:cs="Arial"/>
                <w:color w:val="FF0000"/>
              </w:rPr>
              <w:t xml:space="preserve"> 0,73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  <w:p w:rsidR="00BF6B11" w:rsidRPr="00E4704B" w:rsidRDefault="00E4704B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VII</w:t>
            </w:r>
            <w:r>
              <w:rPr>
                <w:rFonts w:ascii="Arial" w:hAnsi="Arial" w:cs="Arial"/>
                <w:color w:val="FF0000"/>
              </w:rPr>
              <w:t xml:space="preserve"> район. Нормативное ветровое давление –</w:t>
            </w:r>
            <w:r w:rsidR="00F02620">
              <w:rPr>
                <w:rFonts w:ascii="Arial" w:hAnsi="Arial" w:cs="Arial"/>
                <w:color w:val="FF0000"/>
              </w:rPr>
              <w:t xml:space="preserve"> 0,85</w:t>
            </w:r>
            <w:r>
              <w:rPr>
                <w:rFonts w:ascii="Arial" w:hAnsi="Arial" w:cs="Arial"/>
                <w:color w:val="FF0000"/>
              </w:rPr>
              <w:t xml:space="preserve"> кПа</w:t>
            </w:r>
          </w:p>
        </w:tc>
      </w:tr>
      <w:tr w:rsidR="00F02620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F02620" w:rsidRDefault="00F02620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Гололедный район </w:t>
            </w:r>
          </w:p>
          <w:p w:rsidR="00F02620" w:rsidRPr="00F837F9" w:rsidRDefault="00F02620" w:rsidP="00F947FD">
            <w:pPr>
              <w:keepLines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9" w:history="1">
              <w:r w:rsidRPr="005A0075">
                <w:rPr>
                  <w:rStyle w:val="a3"/>
                  <w:rFonts w:ascii="Arial" w:hAnsi="Arial" w:cs="Arial"/>
                </w:rPr>
                <w:t>согласно карте 4 Приложения Ж СП 20.13330.2011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6489" w:type="dxa"/>
            <w:shd w:val="clear" w:color="auto" w:fill="auto"/>
          </w:tcPr>
          <w:p w:rsidR="00C47CA4" w:rsidRPr="00F02620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Варианты (оставить нужное)</w:t>
            </w:r>
            <w:r w:rsidRPr="00F02620">
              <w:rPr>
                <w:rFonts w:ascii="Arial" w:hAnsi="Arial" w:cs="Arial"/>
                <w:color w:val="FF0000"/>
              </w:rPr>
              <w:t>:</w:t>
            </w:r>
          </w:p>
          <w:p w:rsidR="00F02620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</w:t>
            </w:r>
            <w:r w:rsidRPr="00C47CA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район. Толщина стенки гололеда – 3 мм</w:t>
            </w:r>
          </w:p>
          <w:p w:rsidR="00C47CA4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II</w:t>
            </w:r>
            <w:r w:rsidRPr="008C17F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район. Толщина стенки гололеда – </w:t>
            </w:r>
            <w:r w:rsidR="008C17FD"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  <w:color w:val="FF0000"/>
              </w:rPr>
              <w:t xml:space="preserve"> мм</w:t>
            </w:r>
          </w:p>
          <w:p w:rsidR="00C47CA4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III</w:t>
            </w:r>
            <w:r w:rsidRPr="008C17F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район. Толщина стенки гололеда – </w:t>
            </w:r>
            <w:r w:rsidR="008C17FD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 xml:space="preserve"> мм</w:t>
            </w:r>
          </w:p>
          <w:p w:rsidR="00C47CA4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IV</w:t>
            </w:r>
            <w:r w:rsidRPr="008C17F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район. Толщина стенки гололеда – </w:t>
            </w:r>
            <w:r w:rsidR="008C17FD">
              <w:rPr>
                <w:rFonts w:ascii="Arial" w:hAnsi="Arial" w:cs="Arial"/>
                <w:color w:val="FF0000"/>
              </w:rPr>
              <w:t>15</w:t>
            </w:r>
            <w:r>
              <w:rPr>
                <w:rFonts w:ascii="Arial" w:hAnsi="Arial" w:cs="Arial"/>
                <w:color w:val="FF0000"/>
              </w:rPr>
              <w:t xml:space="preserve"> мм</w:t>
            </w:r>
          </w:p>
          <w:p w:rsidR="00C47CA4" w:rsidRDefault="00C47CA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V</w:t>
            </w:r>
            <w:r w:rsidRPr="00C47CA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район. Толщина стенки следует запросить в местной метеослужбе (не менее 20 мм)</w:t>
            </w:r>
          </w:p>
        </w:tc>
      </w:tr>
      <w:tr w:rsidR="00F829EA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F829EA" w:rsidRDefault="00F829EA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Сейсмический район строительства</w:t>
            </w:r>
          </w:p>
          <w:p w:rsidR="00F829EA" w:rsidRDefault="00F829EA" w:rsidP="00F829EA">
            <w:pPr>
              <w:keepLines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10" w:history="1">
              <w:r w:rsidR="003E347E" w:rsidRPr="00F10012">
                <w:rPr>
                  <w:rStyle w:val="a3"/>
                  <w:rFonts w:ascii="Arial" w:hAnsi="Arial" w:cs="Arial"/>
                </w:rPr>
                <w:t xml:space="preserve">согласно прил. А СП </w:t>
              </w:r>
              <w:r w:rsidR="00F10012" w:rsidRPr="00F10012">
                <w:rPr>
                  <w:rStyle w:val="a3"/>
                  <w:rFonts w:ascii="Arial" w:hAnsi="Arial" w:cs="Arial"/>
                </w:rPr>
                <w:t>14.13330.2014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6489" w:type="dxa"/>
            <w:shd w:val="clear" w:color="auto" w:fill="auto"/>
          </w:tcPr>
          <w:p w:rsidR="00F829EA" w:rsidRDefault="00F10012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Варианты</w:t>
            </w:r>
          </w:p>
          <w:p w:rsidR="00F10012" w:rsidRDefault="00F10012" w:rsidP="00F947FD">
            <w:pPr>
              <w:keepLines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Несейсмичный</w:t>
            </w:r>
            <w:proofErr w:type="spellEnd"/>
            <w:r>
              <w:rPr>
                <w:rFonts w:ascii="Arial" w:hAnsi="Arial" w:cs="Arial"/>
                <w:color w:val="FF0000"/>
              </w:rPr>
              <w:t>.</w:t>
            </w:r>
          </w:p>
          <w:p w:rsidR="00F10012" w:rsidRDefault="00F10012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 район.</w:t>
            </w:r>
          </w:p>
          <w:p w:rsidR="00F10012" w:rsidRDefault="00F10012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 район.</w:t>
            </w:r>
          </w:p>
          <w:p w:rsidR="00F10012" w:rsidRDefault="00F10012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 район.</w:t>
            </w:r>
          </w:p>
          <w:p w:rsidR="00F10012" w:rsidRDefault="00F10012" w:rsidP="00027EC1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 район.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Default="003E555F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Расчетная температура наружного воздуха - </w:t>
            </w:r>
            <w:r w:rsidRPr="003E555F">
              <w:rPr>
                <w:rFonts w:ascii="Arial" w:hAnsi="Arial" w:cs="Arial"/>
              </w:rPr>
              <w:t>температур</w:t>
            </w:r>
            <w:r>
              <w:rPr>
                <w:rFonts w:ascii="Arial" w:hAnsi="Arial" w:cs="Arial"/>
              </w:rPr>
              <w:t>а</w:t>
            </w:r>
            <w:r w:rsidRPr="003E555F">
              <w:rPr>
                <w:rFonts w:ascii="Arial" w:hAnsi="Arial" w:cs="Arial"/>
              </w:rPr>
              <w:t xml:space="preserve"> наружного воздуха наиболее холодных суток обеспеченностью 0,98</w:t>
            </w:r>
            <w:r w:rsidR="00BF6B11" w:rsidRPr="00F837F9">
              <w:rPr>
                <w:rFonts w:ascii="Arial" w:hAnsi="Arial" w:cs="Arial"/>
              </w:rPr>
              <w:t>, ºС</w:t>
            </w:r>
          </w:p>
          <w:p w:rsidR="003E555F" w:rsidRPr="00F837F9" w:rsidRDefault="003E555F" w:rsidP="00F947FD">
            <w:pPr>
              <w:keepLines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11" w:history="1">
              <w:r w:rsidRPr="002564BA">
                <w:rPr>
                  <w:rStyle w:val="a3"/>
                  <w:rFonts w:ascii="Arial" w:hAnsi="Arial" w:cs="Arial"/>
                </w:rPr>
                <w:t>согласно табл. 5.1 СП 131.13330.2012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6489" w:type="dxa"/>
            <w:shd w:val="clear" w:color="auto" w:fill="auto"/>
          </w:tcPr>
          <w:p w:rsidR="00BF6B11" w:rsidRPr="00BF6B11" w:rsidRDefault="001E65A1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Указать 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 xml:space="preserve">Допустимое отклонение от </w:t>
            </w:r>
            <w:proofErr w:type="gramStart"/>
            <w:r w:rsidRPr="00F837F9">
              <w:rPr>
                <w:rFonts w:ascii="Arial" w:hAnsi="Arial" w:cs="Arial"/>
              </w:rPr>
              <w:t>вертикали,º</w:t>
            </w:r>
            <w:proofErr w:type="gramEnd"/>
          </w:p>
        </w:tc>
        <w:tc>
          <w:tcPr>
            <w:tcW w:w="6489" w:type="dxa"/>
            <w:shd w:val="clear" w:color="auto" w:fill="auto"/>
          </w:tcPr>
          <w:p w:rsidR="00BF6B11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>Рекомендуется:</w:t>
            </w:r>
          </w:p>
          <w:p w:rsidR="004F2A70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 xml:space="preserve">не более 0,5º </w:t>
            </w:r>
            <w:proofErr w:type="gramStart"/>
            <w:r w:rsidRPr="009A49C5">
              <w:rPr>
                <w:rFonts w:ascii="Arial" w:hAnsi="Arial" w:cs="Arial"/>
                <w:color w:val="FF0000"/>
              </w:rPr>
              <w:t>в течении</w:t>
            </w:r>
            <w:proofErr w:type="gramEnd"/>
            <w:r w:rsidRPr="009A49C5">
              <w:rPr>
                <w:rFonts w:ascii="Arial" w:hAnsi="Arial" w:cs="Arial"/>
                <w:color w:val="FF0000"/>
              </w:rPr>
              <w:t xml:space="preserve"> 99,9% времени эксплуатации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BF6B11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Допустимое кручение по азимуту, º</w:t>
            </w:r>
          </w:p>
        </w:tc>
        <w:tc>
          <w:tcPr>
            <w:tcW w:w="6489" w:type="dxa"/>
            <w:shd w:val="clear" w:color="auto" w:fill="auto"/>
          </w:tcPr>
          <w:p w:rsidR="00BF6B11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>Рекомендуется:</w:t>
            </w:r>
          </w:p>
          <w:p w:rsidR="004F2A70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 xml:space="preserve">не более 0,5º </w:t>
            </w:r>
            <w:proofErr w:type="gramStart"/>
            <w:r w:rsidRPr="009A49C5">
              <w:rPr>
                <w:rFonts w:ascii="Arial" w:hAnsi="Arial" w:cs="Arial"/>
                <w:color w:val="FF0000"/>
              </w:rPr>
              <w:t>в течении</w:t>
            </w:r>
            <w:proofErr w:type="gramEnd"/>
            <w:r w:rsidRPr="009A49C5">
              <w:rPr>
                <w:rFonts w:ascii="Arial" w:hAnsi="Arial" w:cs="Arial"/>
                <w:color w:val="FF0000"/>
              </w:rPr>
              <w:t xml:space="preserve"> 99,9% времени эксплуатации</w:t>
            </w:r>
          </w:p>
        </w:tc>
      </w:tr>
      <w:tr w:rsidR="00BF6B11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BF6B11" w:rsidRPr="00F837F9" w:rsidRDefault="004F2A70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участка для установки опоры</w:t>
            </w:r>
            <w:r w:rsidR="00BF6B11" w:rsidRPr="00F837F9">
              <w:rPr>
                <w:rFonts w:ascii="Arial" w:hAnsi="Arial" w:cs="Arial"/>
              </w:rPr>
              <w:t>, м</w:t>
            </w:r>
          </w:p>
        </w:tc>
        <w:tc>
          <w:tcPr>
            <w:tcW w:w="6489" w:type="dxa"/>
            <w:shd w:val="clear" w:color="auto" w:fill="auto"/>
          </w:tcPr>
          <w:p w:rsidR="00BF6B11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 xml:space="preserve">Указать </w:t>
            </w:r>
          </w:p>
          <w:p w:rsidR="004F2A70" w:rsidRPr="009A49C5" w:rsidRDefault="004F2A70" w:rsidP="00F947FD">
            <w:pPr>
              <w:keepLines/>
              <w:rPr>
                <w:rFonts w:ascii="Arial" w:hAnsi="Arial" w:cs="Arial"/>
                <w:color w:val="FF0000"/>
              </w:rPr>
            </w:pPr>
            <w:r w:rsidRPr="009A49C5">
              <w:rPr>
                <w:rFonts w:ascii="Arial" w:hAnsi="Arial" w:cs="Arial"/>
                <w:color w:val="FF0000"/>
              </w:rPr>
              <w:t>AхB</w:t>
            </w:r>
          </w:p>
        </w:tc>
      </w:tr>
      <w:tr w:rsidR="00CF5264" w:rsidRPr="00F837F9" w:rsidTr="001A7F54">
        <w:trPr>
          <w:trHeight w:val="425"/>
        </w:trPr>
        <w:tc>
          <w:tcPr>
            <w:tcW w:w="3888" w:type="dxa"/>
            <w:shd w:val="clear" w:color="auto" w:fill="auto"/>
            <w:vAlign w:val="center"/>
          </w:tcPr>
          <w:p w:rsidR="00CF5264" w:rsidRDefault="00CF5264" w:rsidP="00F947FD">
            <w:pPr>
              <w:keepLines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ли проект на установку опоры</w:t>
            </w:r>
            <w:r w:rsidRPr="00CF5264">
              <w:rPr>
                <w:rFonts w:ascii="Arial" w:hAnsi="Arial" w:cs="Arial"/>
              </w:rPr>
              <w:t>?</w:t>
            </w:r>
          </w:p>
        </w:tc>
        <w:tc>
          <w:tcPr>
            <w:tcW w:w="6489" w:type="dxa"/>
            <w:shd w:val="clear" w:color="auto" w:fill="auto"/>
          </w:tcPr>
          <w:p w:rsidR="00CF5264" w:rsidRDefault="00CF526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Варианты </w:t>
            </w:r>
          </w:p>
          <w:p w:rsidR="00CF5264" w:rsidRDefault="00CF526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а) Да</w:t>
            </w:r>
          </w:p>
          <w:p w:rsidR="00CF5264" w:rsidRPr="009A49C5" w:rsidRDefault="00CF5264" w:rsidP="00F947FD">
            <w:pPr>
              <w:keepLines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б) Нет</w:t>
            </w:r>
          </w:p>
        </w:tc>
      </w:tr>
    </w:tbl>
    <w:p w:rsidR="00BF6B11" w:rsidRPr="00F837F9" w:rsidRDefault="00BF6B11" w:rsidP="00F947FD">
      <w:pPr>
        <w:keepLines/>
        <w:jc w:val="both"/>
        <w:rPr>
          <w:rFonts w:ascii="Arial" w:hAnsi="Arial" w:cs="Arial"/>
        </w:rPr>
      </w:pPr>
    </w:p>
    <w:p w:rsidR="00BF6B11" w:rsidRPr="00F837F9" w:rsidRDefault="00B93B32" w:rsidP="00F947FD">
      <w:pPr>
        <w:keepLines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</w:t>
      </w:r>
      <w:r w:rsidR="00D70810" w:rsidRPr="00D70810">
        <w:rPr>
          <w:rFonts w:ascii="Arial" w:hAnsi="Arial" w:cs="Arial"/>
          <w:b/>
        </w:rPr>
        <w:t xml:space="preserve">. </w:t>
      </w:r>
      <w:r w:rsidR="00BF6B11" w:rsidRPr="00D70810">
        <w:rPr>
          <w:rFonts w:ascii="Arial" w:hAnsi="Arial" w:cs="Arial"/>
          <w:b/>
        </w:rPr>
        <w:t>Антенная нагрузка</w:t>
      </w:r>
      <w:r w:rsidR="00BF6B11" w:rsidRPr="00F837F9">
        <w:rPr>
          <w:rFonts w:ascii="Arial" w:hAnsi="Arial" w:cs="Arial"/>
          <w:b/>
          <w:i/>
        </w:rPr>
        <w:t>:</w:t>
      </w:r>
    </w:p>
    <w:tbl>
      <w:tblPr>
        <w:tblW w:w="100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440"/>
        <w:gridCol w:w="1603"/>
        <w:gridCol w:w="1517"/>
        <w:gridCol w:w="1517"/>
        <w:gridCol w:w="1529"/>
      </w:tblGrid>
      <w:tr w:rsidR="00BC5C11" w:rsidRPr="00F837F9" w:rsidTr="00BC5C11">
        <w:trPr>
          <w:trHeight w:val="1380"/>
        </w:trPr>
        <w:tc>
          <w:tcPr>
            <w:tcW w:w="2401" w:type="dxa"/>
            <w:shd w:val="clear" w:color="auto" w:fill="auto"/>
            <w:vAlign w:val="center"/>
          </w:tcPr>
          <w:p w:rsidR="00BC5C11" w:rsidRPr="00F837F9" w:rsidRDefault="00BC5C11" w:rsidP="00F947FD">
            <w:pPr>
              <w:keepLines/>
              <w:ind w:left="-355"/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Тип антенн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Высота установки (фазовый центр)</w:t>
            </w:r>
            <w:r w:rsidR="002712F6">
              <w:rPr>
                <w:rFonts w:ascii="Arial" w:hAnsi="Arial" w:cs="Arial"/>
              </w:rPr>
              <w:t xml:space="preserve"> от </w:t>
            </w:r>
            <w:r w:rsidR="00BD6456">
              <w:rPr>
                <w:rFonts w:ascii="Arial" w:hAnsi="Arial" w:cs="Arial"/>
              </w:rPr>
              <w:t>НИЗА МАЧТЫ</w:t>
            </w:r>
            <w:r w:rsidRPr="00F837F9">
              <w:rPr>
                <w:rFonts w:ascii="Arial" w:hAnsi="Arial" w:cs="Arial"/>
              </w:rPr>
              <w:t>,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C5C11" w:rsidRPr="00F837F9" w:rsidRDefault="00BC5C11" w:rsidP="00F947FD">
            <w:pPr>
              <w:keepLines/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 (диаметр), мм</w:t>
            </w:r>
          </w:p>
        </w:tc>
        <w:tc>
          <w:tcPr>
            <w:tcW w:w="1517" w:type="dxa"/>
          </w:tcPr>
          <w:p w:rsidR="00BC5C11" w:rsidRDefault="00BC5C11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Ветровая площадь одной антенны,</w:t>
            </w:r>
          </w:p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5C11" w:rsidRPr="00F837F9" w:rsidRDefault="00BC5C11" w:rsidP="00F947FD">
            <w:pPr>
              <w:keepLines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 xml:space="preserve"> Количество</w:t>
            </w:r>
            <w:r w:rsidR="002712F6">
              <w:rPr>
                <w:rFonts w:ascii="Arial" w:hAnsi="Arial" w:cs="Arial"/>
              </w:rPr>
              <w:t xml:space="preserve"> на этой высоте</w:t>
            </w:r>
            <w:r w:rsidRPr="00F837F9">
              <w:rPr>
                <w:rFonts w:ascii="Arial" w:hAnsi="Arial" w:cs="Arial"/>
              </w:rPr>
              <w:t xml:space="preserve">, </w:t>
            </w:r>
          </w:p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</w:rPr>
            </w:pPr>
            <w:proofErr w:type="spellStart"/>
            <w:r w:rsidRPr="00F837F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BC5C11" w:rsidRPr="00F837F9" w:rsidRDefault="002712F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одной антенны, кг</w:t>
            </w:r>
          </w:p>
        </w:tc>
      </w:tr>
      <w:tr w:rsidR="00BC5C11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BC5C11" w:rsidRPr="00F837F9" w:rsidRDefault="00BC5C11" w:rsidP="00F947FD">
            <w:pPr>
              <w:keepLines/>
              <w:ind w:righ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5C11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BC5C11" w:rsidRPr="00F837F9" w:rsidRDefault="00BC5C11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5C11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BC5C11" w:rsidRPr="00F837F9" w:rsidRDefault="00BC5C11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46658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546658" w:rsidRPr="00F837F9" w:rsidRDefault="00546658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46658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546658" w:rsidRPr="00F837F9" w:rsidRDefault="00546658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5C11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BC5C11" w:rsidRPr="00F837F9" w:rsidRDefault="00BC5C11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5C11" w:rsidRPr="00F837F9" w:rsidTr="00BC5C11">
        <w:trPr>
          <w:trHeight w:val="425"/>
        </w:trPr>
        <w:tc>
          <w:tcPr>
            <w:tcW w:w="2401" w:type="dxa"/>
            <w:shd w:val="clear" w:color="auto" w:fill="auto"/>
          </w:tcPr>
          <w:p w:rsidR="00BC5C11" w:rsidRPr="00F837F9" w:rsidRDefault="00BC5C11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3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C5C11" w:rsidRPr="00F837F9" w:rsidRDefault="00BC5C11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F6B11" w:rsidRDefault="00BF6B11" w:rsidP="00F947FD">
      <w:pPr>
        <w:keepLines/>
        <w:jc w:val="both"/>
        <w:rPr>
          <w:rFonts w:ascii="Arial" w:hAnsi="Arial" w:cs="Arial"/>
        </w:rPr>
      </w:pPr>
    </w:p>
    <w:p w:rsidR="00DD1319" w:rsidRDefault="00DD131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D6456" w:rsidRPr="00D70810" w:rsidRDefault="00B93B32" w:rsidP="00F947FD">
      <w:pPr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D70810" w:rsidRPr="00D70810">
        <w:rPr>
          <w:rFonts w:ascii="Arial" w:hAnsi="Arial" w:cs="Arial"/>
          <w:b/>
        </w:rPr>
        <w:t xml:space="preserve">. </w:t>
      </w:r>
      <w:r w:rsidR="00BD6456" w:rsidRPr="00D70810">
        <w:rPr>
          <w:rFonts w:ascii="Arial" w:hAnsi="Arial" w:cs="Arial"/>
          <w:b/>
        </w:rPr>
        <w:t>Фидерная нагрузка:</w:t>
      </w:r>
    </w:p>
    <w:tbl>
      <w:tblPr>
        <w:tblW w:w="100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440"/>
        <w:gridCol w:w="1536"/>
        <w:gridCol w:w="1584"/>
        <w:gridCol w:w="1517"/>
        <w:gridCol w:w="1529"/>
      </w:tblGrid>
      <w:tr w:rsidR="00BD6456" w:rsidRPr="00F837F9" w:rsidTr="00BD6456">
        <w:trPr>
          <w:trHeight w:val="690"/>
        </w:trPr>
        <w:tc>
          <w:tcPr>
            <w:tcW w:w="2401" w:type="dxa"/>
            <w:vMerge w:val="restart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ind w:left="-355"/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 xml:space="preserve">Тип </w:t>
            </w:r>
            <w:r>
              <w:rPr>
                <w:rFonts w:ascii="Arial" w:hAnsi="Arial" w:cs="Arial"/>
              </w:rPr>
              <w:t>фидера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фидера</w:t>
            </w:r>
            <w:r w:rsidRPr="00F837F9"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фидеры прокладываются по высоте опоры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BD6456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Количество</w:t>
            </w:r>
            <w:r>
              <w:rPr>
                <w:rFonts w:ascii="Arial" w:hAnsi="Arial" w:cs="Arial"/>
              </w:rPr>
              <w:t xml:space="preserve"> фидеров данного </w:t>
            </w:r>
          </w:p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Типа на указанных отметках</w:t>
            </w:r>
            <w:r w:rsidRPr="00F837F9">
              <w:rPr>
                <w:rFonts w:ascii="Arial" w:hAnsi="Arial" w:cs="Arial"/>
              </w:rPr>
              <w:t>,</w:t>
            </w:r>
          </w:p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proofErr w:type="spellStart"/>
            <w:r w:rsidRPr="00F837F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погонного метра фидера, кг/м</w:t>
            </w:r>
          </w:p>
        </w:tc>
      </w:tr>
      <w:tr w:rsidR="00BD6456" w:rsidRPr="00F837F9" w:rsidTr="00BD6456">
        <w:trPr>
          <w:trHeight w:val="690"/>
        </w:trPr>
        <w:tc>
          <w:tcPr>
            <w:tcW w:w="2401" w:type="dxa"/>
            <w:vMerge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ind w:left="-355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D6456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отметки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отметки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BD6456" w:rsidRPr="00F837F9" w:rsidRDefault="00BD6456" w:rsidP="00F947FD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BD6456" w:rsidRDefault="00BD6456" w:rsidP="00F947FD">
            <w:pPr>
              <w:keepLines/>
              <w:jc w:val="center"/>
              <w:rPr>
                <w:rFonts w:ascii="Arial" w:hAnsi="Arial" w:cs="Arial"/>
              </w:rPr>
            </w:pPr>
          </w:p>
        </w:tc>
      </w:tr>
      <w:tr w:rsidR="00BD6456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BD6456" w:rsidRPr="00F837F9" w:rsidRDefault="00BD6456" w:rsidP="00F947FD">
            <w:pPr>
              <w:keepLines/>
              <w:ind w:righ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D6456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BD6456" w:rsidRPr="00F837F9" w:rsidRDefault="00BD6456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D6456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BD6456" w:rsidRPr="00F837F9" w:rsidRDefault="00BD6456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D6456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BD6456" w:rsidRPr="00F837F9" w:rsidRDefault="00BD6456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D6456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BD6456" w:rsidRPr="00F837F9" w:rsidRDefault="00BD6456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BD6456" w:rsidRPr="00F837F9" w:rsidRDefault="00BD6456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46658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546658" w:rsidRPr="00F837F9" w:rsidRDefault="00546658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46658" w:rsidRPr="00F837F9" w:rsidTr="00BD6456">
        <w:trPr>
          <w:trHeight w:val="425"/>
        </w:trPr>
        <w:tc>
          <w:tcPr>
            <w:tcW w:w="2401" w:type="dxa"/>
            <w:shd w:val="clear" w:color="auto" w:fill="auto"/>
          </w:tcPr>
          <w:p w:rsidR="00546658" w:rsidRPr="00F837F9" w:rsidRDefault="00546658" w:rsidP="00F947FD">
            <w:pPr>
              <w:keepLines/>
              <w:ind w:right="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7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shd w:val="clear" w:color="auto" w:fill="auto"/>
          </w:tcPr>
          <w:p w:rsidR="00546658" w:rsidRPr="00F837F9" w:rsidRDefault="00546658" w:rsidP="00F947FD">
            <w:pPr>
              <w:keepLines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D6456" w:rsidRDefault="00BD6456" w:rsidP="00BD6456">
      <w:pPr>
        <w:jc w:val="both"/>
        <w:rPr>
          <w:rFonts w:ascii="Arial" w:hAnsi="Arial" w:cs="Arial"/>
        </w:rPr>
      </w:pPr>
    </w:p>
    <w:p w:rsidR="001A7F54" w:rsidRPr="00F837F9" w:rsidRDefault="001A7F54" w:rsidP="00BD6456">
      <w:pPr>
        <w:jc w:val="both"/>
        <w:rPr>
          <w:rFonts w:ascii="Arial" w:hAnsi="Arial" w:cs="Arial"/>
        </w:rPr>
      </w:pPr>
    </w:p>
    <w:sectPr w:rsidR="001A7F54" w:rsidRPr="00F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0EF"/>
    <w:multiLevelType w:val="hybridMultilevel"/>
    <w:tmpl w:val="E4263E84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A1FE2"/>
    <w:multiLevelType w:val="singleLevel"/>
    <w:tmpl w:val="343A12F6"/>
    <w:lvl w:ilvl="0">
      <w:start w:val="8"/>
      <w:numFmt w:val="decimal"/>
      <w:lvlText w:val="%1 ."/>
      <w:lvlJc w:val="left"/>
      <w:pPr>
        <w:tabs>
          <w:tab w:val="num" w:pos="-3"/>
        </w:tabs>
        <w:ind w:left="360" w:hanging="360"/>
      </w:pPr>
      <w:rPr>
        <w:rFonts w:hint="default"/>
      </w:rPr>
    </w:lvl>
  </w:abstractNum>
  <w:abstractNum w:abstractNumId="2" w15:restartNumberingAfterBreak="0">
    <w:nsid w:val="412C75D4"/>
    <w:multiLevelType w:val="multilevel"/>
    <w:tmpl w:val="299EF12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0F3453C"/>
    <w:multiLevelType w:val="multilevel"/>
    <w:tmpl w:val="490263D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5D4F82"/>
    <w:multiLevelType w:val="hybridMultilevel"/>
    <w:tmpl w:val="3C7E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11"/>
    <w:rsid w:val="00000AEE"/>
    <w:rsid w:val="0000174C"/>
    <w:rsid w:val="00013D96"/>
    <w:rsid w:val="000247C5"/>
    <w:rsid w:val="00027EC1"/>
    <w:rsid w:val="000408BF"/>
    <w:rsid w:val="000431F9"/>
    <w:rsid w:val="00067FF4"/>
    <w:rsid w:val="00081CC1"/>
    <w:rsid w:val="000850A4"/>
    <w:rsid w:val="000A70F6"/>
    <w:rsid w:val="000C159F"/>
    <w:rsid w:val="000D32E9"/>
    <w:rsid w:val="000E2A88"/>
    <w:rsid w:val="000F3BB4"/>
    <w:rsid w:val="00104457"/>
    <w:rsid w:val="00104716"/>
    <w:rsid w:val="00131661"/>
    <w:rsid w:val="00140A41"/>
    <w:rsid w:val="001438FB"/>
    <w:rsid w:val="001641FF"/>
    <w:rsid w:val="00164334"/>
    <w:rsid w:val="00184CEF"/>
    <w:rsid w:val="00190799"/>
    <w:rsid w:val="001A282A"/>
    <w:rsid w:val="001A7F54"/>
    <w:rsid w:val="001D3796"/>
    <w:rsid w:val="001E65A1"/>
    <w:rsid w:val="001F0028"/>
    <w:rsid w:val="00205EFA"/>
    <w:rsid w:val="00206470"/>
    <w:rsid w:val="002071C0"/>
    <w:rsid w:val="00212DAF"/>
    <w:rsid w:val="002353E3"/>
    <w:rsid w:val="002564BA"/>
    <w:rsid w:val="002712F6"/>
    <w:rsid w:val="002A0E9A"/>
    <w:rsid w:val="002A4D99"/>
    <w:rsid w:val="002C73C0"/>
    <w:rsid w:val="002E041D"/>
    <w:rsid w:val="002E081B"/>
    <w:rsid w:val="002E1195"/>
    <w:rsid w:val="002E2C12"/>
    <w:rsid w:val="002F2113"/>
    <w:rsid w:val="002F66A4"/>
    <w:rsid w:val="002F76FF"/>
    <w:rsid w:val="002F7C9C"/>
    <w:rsid w:val="00314482"/>
    <w:rsid w:val="00315CFE"/>
    <w:rsid w:val="003312BC"/>
    <w:rsid w:val="003330BF"/>
    <w:rsid w:val="00352CBD"/>
    <w:rsid w:val="00377906"/>
    <w:rsid w:val="0038231C"/>
    <w:rsid w:val="003A0E89"/>
    <w:rsid w:val="003A666F"/>
    <w:rsid w:val="003B628A"/>
    <w:rsid w:val="003C396E"/>
    <w:rsid w:val="003C7A29"/>
    <w:rsid w:val="003D1777"/>
    <w:rsid w:val="003E2703"/>
    <w:rsid w:val="003E347E"/>
    <w:rsid w:val="003E555F"/>
    <w:rsid w:val="003F574C"/>
    <w:rsid w:val="003F596E"/>
    <w:rsid w:val="00423822"/>
    <w:rsid w:val="00451DDA"/>
    <w:rsid w:val="00462C2A"/>
    <w:rsid w:val="00466058"/>
    <w:rsid w:val="00467556"/>
    <w:rsid w:val="0047585A"/>
    <w:rsid w:val="004776E2"/>
    <w:rsid w:val="00483837"/>
    <w:rsid w:val="00490C48"/>
    <w:rsid w:val="004948F2"/>
    <w:rsid w:val="004A3C67"/>
    <w:rsid w:val="004C01A0"/>
    <w:rsid w:val="004C2522"/>
    <w:rsid w:val="004D3B26"/>
    <w:rsid w:val="004D44BF"/>
    <w:rsid w:val="004F2A70"/>
    <w:rsid w:val="004F48AE"/>
    <w:rsid w:val="004F62D4"/>
    <w:rsid w:val="00520BE7"/>
    <w:rsid w:val="00531250"/>
    <w:rsid w:val="00541630"/>
    <w:rsid w:val="00546658"/>
    <w:rsid w:val="00550CEB"/>
    <w:rsid w:val="00553E18"/>
    <w:rsid w:val="00567650"/>
    <w:rsid w:val="0058676B"/>
    <w:rsid w:val="00587836"/>
    <w:rsid w:val="00595804"/>
    <w:rsid w:val="005A0075"/>
    <w:rsid w:val="005A3E70"/>
    <w:rsid w:val="005A7CA5"/>
    <w:rsid w:val="005B47B3"/>
    <w:rsid w:val="005B6AF9"/>
    <w:rsid w:val="00607DFC"/>
    <w:rsid w:val="0061215B"/>
    <w:rsid w:val="00621B4D"/>
    <w:rsid w:val="00630B72"/>
    <w:rsid w:val="006340CC"/>
    <w:rsid w:val="006376C4"/>
    <w:rsid w:val="006429CC"/>
    <w:rsid w:val="0065271C"/>
    <w:rsid w:val="0065373F"/>
    <w:rsid w:val="00661549"/>
    <w:rsid w:val="00667EB5"/>
    <w:rsid w:val="00672F6F"/>
    <w:rsid w:val="00673902"/>
    <w:rsid w:val="0069552E"/>
    <w:rsid w:val="006B0A05"/>
    <w:rsid w:val="006B47D2"/>
    <w:rsid w:val="006C63DE"/>
    <w:rsid w:val="006D4AFF"/>
    <w:rsid w:val="006D7BF6"/>
    <w:rsid w:val="006E56BF"/>
    <w:rsid w:val="006F786D"/>
    <w:rsid w:val="0070202A"/>
    <w:rsid w:val="007178FB"/>
    <w:rsid w:val="00720D88"/>
    <w:rsid w:val="00737C2E"/>
    <w:rsid w:val="00743135"/>
    <w:rsid w:val="00746D22"/>
    <w:rsid w:val="007616B7"/>
    <w:rsid w:val="00761A5C"/>
    <w:rsid w:val="0076234A"/>
    <w:rsid w:val="00781A39"/>
    <w:rsid w:val="0079381C"/>
    <w:rsid w:val="00793939"/>
    <w:rsid w:val="007C728C"/>
    <w:rsid w:val="007D4A6F"/>
    <w:rsid w:val="007D5326"/>
    <w:rsid w:val="007E27F1"/>
    <w:rsid w:val="0082627F"/>
    <w:rsid w:val="0084686F"/>
    <w:rsid w:val="00851861"/>
    <w:rsid w:val="00853515"/>
    <w:rsid w:val="008850B2"/>
    <w:rsid w:val="00894F5F"/>
    <w:rsid w:val="008A1753"/>
    <w:rsid w:val="008B536A"/>
    <w:rsid w:val="008C17FD"/>
    <w:rsid w:val="008D156A"/>
    <w:rsid w:val="008F362B"/>
    <w:rsid w:val="009046B3"/>
    <w:rsid w:val="009212CB"/>
    <w:rsid w:val="00921371"/>
    <w:rsid w:val="009360A1"/>
    <w:rsid w:val="00936D67"/>
    <w:rsid w:val="009405DD"/>
    <w:rsid w:val="00946509"/>
    <w:rsid w:val="009633E9"/>
    <w:rsid w:val="00965916"/>
    <w:rsid w:val="00971F32"/>
    <w:rsid w:val="0097532F"/>
    <w:rsid w:val="009A39B7"/>
    <w:rsid w:val="009A49C5"/>
    <w:rsid w:val="009A533B"/>
    <w:rsid w:val="009B5545"/>
    <w:rsid w:val="00A024FA"/>
    <w:rsid w:val="00A15011"/>
    <w:rsid w:val="00A2377B"/>
    <w:rsid w:val="00A24467"/>
    <w:rsid w:val="00A24E20"/>
    <w:rsid w:val="00A27CBA"/>
    <w:rsid w:val="00A5771B"/>
    <w:rsid w:val="00A621E2"/>
    <w:rsid w:val="00A93FAA"/>
    <w:rsid w:val="00A95AD5"/>
    <w:rsid w:val="00AB2EB2"/>
    <w:rsid w:val="00AC38EA"/>
    <w:rsid w:val="00AD0FE2"/>
    <w:rsid w:val="00AE0FB3"/>
    <w:rsid w:val="00AE2192"/>
    <w:rsid w:val="00AF0738"/>
    <w:rsid w:val="00B10EF6"/>
    <w:rsid w:val="00B36E29"/>
    <w:rsid w:val="00B505DF"/>
    <w:rsid w:val="00B55F42"/>
    <w:rsid w:val="00B62094"/>
    <w:rsid w:val="00B84FF5"/>
    <w:rsid w:val="00B93B32"/>
    <w:rsid w:val="00B94903"/>
    <w:rsid w:val="00BB26BF"/>
    <w:rsid w:val="00BC0B69"/>
    <w:rsid w:val="00BC5C11"/>
    <w:rsid w:val="00BC6C4A"/>
    <w:rsid w:val="00BD1523"/>
    <w:rsid w:val="00BD30CE"/>
    <w:rsid w:val="00BD436C"/>
    <w:rsid w:val="00BD6456"/>
    <w:rsid w:val="00BF6307"/>
    <w:rsid w:val="00BF6B11"/>
    <w:rsid w:val="00C01B35"/>
    <w:rsid w:val="00C01FB4"/>
    <w:rsid w:val="00C02C39"/>
    <w:rsid w:val="00C04ED5"/>
    <w:rsid w:val="00C122C8"/>
    <w:rsid w:val="00C1554F"/>
    <w:rsid w:val="00C22B3A"/>
    <w:rsid w:val="00C242E1"/>
    <w:rsid w:val="00C333AD"/>
    <w:rsid w:val="00C44F2D"/>
    <w:rsid w:val="00C47CA4"/>
    <w:rsid w:val="00C60595"/>
    <w:rsid w:val="00C82C9F"/>
    <w:rsid w:val="00C83C40"/>
    <w:rsid w:val="00C84971"/>
    <w:rsid w:val="00C917BD"/>
    <w:rsid w:val="00C96AB1"/>
    <w:rsid w:val="00CA3781"/>
    <w:rsid w:val="00CA5B14"/>
    <w:rsid w:val="00CB3764"/>
    <w:rsid w:val="00CD3CA0"/>
    <w:rsid w:val="00CE4C1D"/>
    <w:rsid w:val="00CF06BF"/>
    <w:rsid w:val="00CF5264"/>
    <w:rsid w:val="00CF60B0"/>
    <w:rsid w:val="00D14479"/>
    <w:rsid w:val="00D1530E"/>
    <w:rsid w:val="00D31CD8"/>
    <w:rsid w:val="00D4592D"/>
    <w:rsid w:val="00D50104"/>
    <w:rsid w:val="00D70810"/>
    <w:rsid w:val="00D75E2C"/>
    <w:rsid w:val="00D763DE"/>
    <w:rsid w:val="00D7702A"/>
    <w:rsid w:val="00D8189A"/>
    <w:rsid w:val="00D958F8"/>
    <w:rsid w:val="00D96C52"/>
    <w:rsid w:val="00DC58A3"/>
    <w:rsid w:val="00DD1319"/>
    <w:rsid w:val="00DE232D"/>
    <w:rsid w:val="00DE3913"/>
    <w:rsid w:val="00E03EB2"/>
    <w:rsid w:val="00E04E49"/>
    <w:rsid w:val="00E054EB"/>
    <w:rsid w:val="00E4704B"/>
    <w:rsid w:val="00E55998"/>
    <w:rsid w:val="00E56197"/>
    <w:rsid w:val="00E651BB"/>
    <w:rsid w:val="00E82442"/>
    <w:rsid w:val="00E83A87"/>
    <w:rsid w:val="00E97647"/>
    <w:rsid w:val="00E97809"/>
    <w:rsid w:val="00EB234C"/>
    <w:rsid w:val="00EB6DC4"/>
    <w:rsid w:val="00EC33C4"/>
    <w:rsid w:val="00EC4249"/>
    <w:rsid w:val="00EC6492"/>
    <w:rsid w:val="00EE0AEE"/>
    <w:rsid w:val="00EF008E"/>
    <w:rsid w:val="00EF61AF"/>
    <w:rsid w:val="00F02620"/>
    <w:rsid w:val="00F04892"/>
    <w:rsid w:val="00F04C33"/>
    <w:rsid w:val="00F10012"/>
    <w:rsid w:val="00F17137"/>
    <w:rsid w:val="00F26491"/>
    <w:rsid w:val="00F32571"/>
    <w:rsid w:val="00F360F3"/>
    <w:rsid w:val="00F36C07"/>
    <w:rsid w:val="00F43E2C"/>
    <w:rsid w:val="00F5118D"/>
    <w:rsid w:val="00F56CE9"/>
    <w:rsid w:val="00F667B1"/>
    <w:rsid w:val="00F672F5"/>
    <w:rsid w:val="00F71C3C"/>
    <w:rsid w:val="00F75899"/>
    <w:rsid w:val="00F806F6"/>
    <w:rsid w:val="00F829EA"/>
    <w:rsid w:val="00F8546F"/>
    <w:rsid w:val="00F86FDF"/>
    <w:rsid w:val="00F87514"/>
    <w:rsid w:val="00F940AE"/>
    <w:rsid w:val="00F947FD"/>
    <w:rsid w:val="00FA4519"/>
    <w:rsid w:val="00FB212D"/>
    <w:rsid w:val="00FE46F0"/>
    <w:rsid w:val="00FF4781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1288-526D-410F-B791-DEC2797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6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B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36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C0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0262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wixstatic.com/media/3fb4e3_277a3b8b717245d69faddbb09cfa81b1~mv2_d_2958_1609_s_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ctmaster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master@bk.ru" TargetMode="External"/><Relationship Id="rId11" Type="http://schemas.openxmlformats.org/officeDocument/2006/relationships/hyperlink" Target="https://static.wixstatic.com/ugd/3fb4e3_73b7c3e830694e09ac367b6560a5e793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atic.wixstatic.com/ugd/3fb4e3_998500ef46b248eb8db8e4f037bd08d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wixstatic.com/media/3fb4e3_d837f8e596714a55a5c1d65555b57a59~mv2_d_2966_1614_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Гнусарев</dc:creator>
  <cp:keywords/>
  <dc:description/>
  <cp:lastModifiedBy>Сергей Гнусарев</cp:lastModifiedBy>
  <cp:revision>50</cp:revision>
  <dcterms:created xsi:type="dcterms:W3CDTF">2019-05-10T11:43:00Z</dcterms:created>
  <dcterms:modified xsi:type="dcterms:W3CDTF">2019-05-10T13:44:00Z</dcterms:modified>
</cp:coreProperties>
</file>